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A6189">
      <w:pPr>
        <w:pStyle w:val="2"/>
        <w:jc w:val="center"/>
        <w:rPr>
          <w:rFonts w:hint="default" w:eastAsia="宋体"/>
          <w:b/>
          <w:bCs w:val="0"/>
          <w:sz w:val="36"/>
          <w:szCs w:val="52"/>
          <w:lang w:val="en-US" w:eastAsia="zh-CN"/>
        </w:rPr>
      </w:pPr>
      <w:r>
        <w:rPr>
          <w:rFonts w:hint="eastAsia"/>
          <w:b/>
          <w:bCs w:val="0"/>
          <w:sz w:val="36"/>
          <w:szCs w:val="52"/>
          <w:lang w:val="en-US" w:eastAsia="zh-CN"/>
        </w:rPr>
        <w:t>航锦科技招标采购供应商登记表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960"/>
        <w:gridCol w:w="880"/>
        <w:gridCol w:w="1720"/>
        <w:gridCol w:w="1348"/>
        <w:gridCol w:w="1900"/>
      </w:tblGrid>
      <w:tr w14:paraId="76C6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 w14:paraId="12F5E675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808" w:type="dxa"/>
            <w:gridSpan w:val="5"/>
          </w:tcPr>
          <w:p w14:paraId="36605080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510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 w14:paraId="6B05CFA6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6808" w:type="dxa"/>
            <w:gridSpan w:val="5"/>
          </w:tcPr>
          <w:p w14:paraId="5DC4E7A0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48B1F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 w14:paraId="2E8F1749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560" w:type="dxa"/>
            <w:gridSpan w:val="3"/>
          </w:tcPr>
          <w:p w14:paraId="6D982F5E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171E3567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900" w:type="dxa"/>
          </w:tcPr>
          <w:p w14:paraId="32AF6C26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EC7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 w14:paraId="372A833B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960" w:type="dxa"/>
          </w:tcPr>
          <w:p w14:paraId="31BC9158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1F2D4E2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20" w:type="dxa"/>
          </w:tcPr>
          <w:p w14:paraId="5F9E2E8D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03668836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1900" w:type="dxa"/>
          </w:tcPr>
          <w:p w14:paraId="7FC3223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4030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</w:tcPr>
          <w:p w14:paraId="4ACC77D0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拟申报类别名称</w:t>
            </w:r>
          </w:p>
        </w:tc>
        <w:tc>
          <w:tcPr>
            <w:tcW w:w="6808" w:type="dxa"/>
            <w:gridSpan w:val="5"/>
          </w:tcPr>
          <w:p w14:paraId="1C34B7D1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 w14:paraId="20148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2" w:type="dxa"/>
            <w:gridSpan w:val="5"/>
          </w:tcPr>
          <w:p w14:paraId="290CC1E8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对应类别资质证书名称</w:t>
            </w:r>
          </w:p>
        </w:tc>
        <w:tc>
          <w:tcPr>
            <w:tcW w:w="1900" w:type="dxa"/>
          </w:tcPr>
          <w:p w14:paraId="40A8692F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编号</w:t>
            </w:r>
          </w:p>
        </w:tc>
      </w:tr>
      <w:tr w14:paraId="193D1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2" w:type="dxa"/>
            <w:gridSpan w:val="5"/>
          </w:tcPr>
          <w:p w14:paraId="64FF15D7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2EAAADE3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B89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2" w:type="dxa"/>
            <w:gridSpan w:val="5"/>
          </w:tcPr>
          <w:p w14:paraId="0F9533BE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51A21FB1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0814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2" w:type="dxa"/>
            <w:gridSpan w:val="5"/>
          </w:tcPr>
          <w:p w14:paraId="1DB9C66E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59910CF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C77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2" w:type="dxa"/>
            <w:gridSpan w:val="5"/>
          </w:tcPr>
          <w:p w14:paraId="3DD67FB0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372219CB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73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17519636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同类企业服务经验</w:t>
            </w:r>
          </w:p>
        </w:tc>
        <w:tc>
          <w:tcPr>
            <w:tcW w:w="880" w:type="dxa"/>
          </w:tcPr>
          <w:p w14:paraId="7D1ABA07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合同时间</w:t>
            </w:r>
          </w:p>
        </w:tc>
        <w:tc>
          <w:tcPr>
            <w:tcW w:w="1720" w:type="dxa"/>
          </w:tcPr>
          <w:p w14:paraId="441FA505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1348" w:type="dxa"/>
          </w:tcPr>
          <w:p w14:paraId="224FB307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项目单位</w:t>
            </w:r>
          </w:p>
        </w:tc>
        <w:tc>
          <w:tcPr>
            <w:tcW w:w="1900" w:type="dxa"/>
          </w:tcPr>
          <w:p w14:paraId="13CA163B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编号</w:t>
            </w:r>
          </w:p>
        </w:tc>
      </w:tr>
      <w:tr w14:paraId="3300F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370CD749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80" w:type="dxa"/>
          </w:tcPr>
          <w:p w14:paraId="11103F06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4C00DE25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09C5288B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900" w:type="dxa"/>
          </w:tcPr>
          <w:p w14:paraId="4CC7B48D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CDE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40EF8F8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80" w:type="dxa"/>
          </w:tcPr>
          <w:p w14:paraId="7A213214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63678ACB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59281C80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00" w:type="dxa"/>
          </w:tcPr>
          <w:p w14:paraId="41A139ED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2E2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6FF3CDF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80" w:type="dxa"/>
          </w:tcPr>
          <w:p w14:paraId="6226EDA7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7B3E30B3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8" w:type="dxa"/>
          </w:tcPr>
          <w:p w14:paraId="3E8250E6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00" w:type="dxa"/>
          </w:tcPr>
          <w:p w14:paraId="1A6F18C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03D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232571E0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80" w:type="dxa"/>
          </w:tcPr>
          <w:p w14:paraId="74CFD620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06795818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59347869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00" w:type="dxa"/>
          </w:tcPr>
          <w:p w14:paraId="7C591A25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9FC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3097DF0C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80" w:type="dxa"/>
          </w:tcPr>
          <w:p w14:paraId="14969A5A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1F1E3287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0F1AA39D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00" w:type="dxa"/>
          </w:tcPr>
          <w:p w14:paraId="006F6F2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7FF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  <w:shd w:val="clear"/>
            <w:vAlign w:val="top"/>
          </w:tcPr>
          <w:p w14:paraId="4A20A320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专项业务成功案例</w:t>
            </w:r>
          </w:p>
        </w:tc>
        <w:tc>
          <w:tcPr>
            <w:tcW w:w="880" w:type="dxa"/>
            <w:shd w:val="clear"/>
            <w:vAlign w:val="top"/>
          </w:tcPr>
          <w:p w14:paraId="0E1587FA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合同时间</w:t>
            </w:r>
          </w:p>
        </w:tc>
        <w:tc>
          <w:tcPr>
            <w:tcW w:w="1720" w:type="dxa"/>
            <w:shd w:val="clear"/>
            <w:vAlign w:val="top"/>
          </w:tcPr>
          <w:p w14:paraId="136738AA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1348" w:type="dxa"/>
            <w:shd w:val="clear"/>
            <w:vAlign w:val="top"/>
          </w:tcPr>
          <w:p w14:paraId="5C02582D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项目单位</w:t>
            </w:r>
          </w:p>
        </w:tc>
        <w:tc>
          <w:tcPr>
            <w:tcW w:w="1900" w:type="dxa"/>
            <w:shd w:val="clear"/>
            <w:vAlign w:val="top"/>
          </w:tcPr>
          <w:p w14:paraId="6EE2D34E">
            <w:pPr>
              <w:spacing w:line="0" w:lineRule="atLeast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编号</w:t>
            </w:r>
          </w:p>
        </w:tc>
      </w:tr>
      <w:tr w14:paraId="08CAF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2C8C0B4D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77C6C765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2AEE2532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4A156D92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00" w:type="dxa"/>
          </w:tcPr>
          <w:p w14:paraId="4F137617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EA9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4B15A7D6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614A7B3E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4F42EBA6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055051DF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34601DF3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C79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6F1FBB45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705A4E3D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6CADD08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45A20F36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064F4DD8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BD3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4" w:type="dxa"/>
            <w:gridSpan w:val="2"/>
          </w:tcPr>
          <w:p w14:paraId="53AA5EBF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503D864F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6830B0AF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07B4D984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5DE4E7B7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52A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674" w:type="dxa"/>
            <w:gridSpan w:val="2"/>
          </w:tcPr>
          <w:p w14:paraId="2E3C2CBF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 w14:paraId="501C3853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 w14:paraId="72A719A2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48" w:type="dxa"/>
          </w:tcPr>
          <w:p w14:paraId="179D5A0E">
            <w:pPr>
              <w:spacing w:line="0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</w:tcPr>
          <w:p w14:paraId="4A60BB90">
            <w:pPr>
              <w:spacing w:line="0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704EA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MTU5ZmRjNjZiMmE5NDU5ZWRkZjc5YWIxN2IyNmYifQ=="/>
  </w:docVars>
  <w:rsids>
    <w:rsidRoot w:val="D7ED86B8"/>
    <w:rsid w:val="278F1EF7"/>
    <w:rsid w:val="322F525C"/>
    <w:rsid w:val="CF87247E"/>
    <w:rsid w:val="D7ED8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jc w:val="left"/>
      <w:outlineLvl w:val="0"/>
    </w:pPr>
    <w:rPr>
      <w:rFonts w:eastAsia="宋体"/>
      <w:bCs/>
      <w:kern w:val="44"/>
      <w:sz w:val="28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